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6A" w:rsidRDefault="000D496A" w:rsidP="00062060">
      <w:pPr>
        <w:spacing w:after="480"/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89089B">
        <w:rPr>
          <w:b/>
          <w:caps/>
        </w:rPr>
        <w:t>4901</w:t>
      </w:r>
      <w:r w:rsidR="00062060">
        <w:rPr>
          <w:b/>
          <w:caps/>
        </w:rPr>
        <w:t>9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83"/>
        <w:gridCol w:w="270"/>
        <w:gridCol w:w="4493"/>
      </w:tblGrid>
      <w:tr w:rsidR="000D496A" w:rsidTr="00273056">
        <w:trPr>
          <w:jc w:val="center"/>
        </w:trPr>
        <w:tc>
          <w:tcPr>
            <w:tcW w:w="4583" w:type="dxa"/>
          </w:tcPr>
          <w:p w:rsidR="000D496A" w:rsidRPr="00625C37" w:rsidRDefault="00062060" w:rsidP="00D51333">
            <w:pPr>
              <w:jc w:val="left"/>
              <w:rPr>
                <w:b/>
                <w:caps/>
                <w:szCs w:val="24"/>
              </w:rPr>
            </w:pPr>
            <w:r w:rsidRPr="00062060">
              <w:rPr>
                <w:b/>
                <w:caps/>
                <w:szCs w:val="24"/>
              </w:rPr>
              <w:t>NOTICE OF EASTEX TELEPHONE COOPERATIVE, INC. FOR TEXAS UNIVERSAL SERVICE FUND ELECTION UNDER 16 TAC § 26.407</w:t>
            </w:r>
          </w:p>
        </w:tc>
        <w:tc>
          <w:tcPr>
            <w:tcW w:w="270" w:type="dxa"/>
          </w:tcPr>
          <w:p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0D496A" w:rsidRPr="00A21166" w:rsidRDefault="000D496A" w:rsidP="000D496A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  <w:r w:rsidR="00D51333"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0D496A" w:rsidRPr="000C24B7" w:rsidRDefault="000D496A" w:rsidP="00C71C2A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</w:p>
          <w:p w:rsidR="000D496A" w:rsidRPr="000C24B7" w:rsidRDefault="000D496A" w:rsidP="000C24B7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0D496A" w:rsidRDefault="000D496A" w:rsidP="00A21166">
      <w:pPr>
        <w:spacing w:line="360" w:lineRule="auto"/>
      </w:pPr>
    </w:p>
    <w:p w:rsidR="000D496A" w:rsidRDefault="000D496A" w:rsidP="0089089B">
      <w:pPr>
        <w:keepNext/>
        <w:jc w:val="center"/>
        <w:rPr>
          <w:b/>
          <w:bCs/>
          <w:caps/>
        </w:rPr>
      </w:pPr>
      <w:r>
        <w:rPr>
          <w:b/>
          <w:bCs/>
          <w:caps/>
        </w:rPr>
        <w:t xml:space="preserve">Order No. </w:t>
      </w:r>
      <w:r w:rsidR="00273056">
        <w:rPr>
          <w:b/>
          <w:bCs/>
          <w:caps/>
        </w:rPr>
        <w:t>1</w:t>
      </w:r>
    </w:p>
    <w:p w:rsidR="000D496A" w:rsidRDefault="00D51333" w:rsidP="0089089B">
      <w:pPr>
        <w:keepNext/>
        <w:spacing w:after="360"/>
        <w:jc w:val="center"/>
        <w:rPr>
          <w:b/>
          <w:szCs w:val="24"/>
        </w:rPr>
      </w:pPr>
      <w:r>
        <w:rPr>
          <w:b/>
          <w:szCs w:val="24"/>
        </w:rPr>
        <w:t>GRANTING MOTION AND ENTERING PROTECTIVE ORDER</w:t>
      </w:r>
    </w:p>
    <w:p w:rsidR="0096192F" w:rsidRDefault="00D51333" w:rsidP="00AF13AC">
      <w:pPr>
        <w:pStyle w:val="BodyTextIndented"/>
        <w:spacing w:before="120"/>
        <w:rPr>
          <w:lang w:eastAsia="en-US"/>
        </w:rPr>
      </w:pPr>
      <w:r>
        <w:t xml:space="preserve">This Order addresses the 2017 annual report and motion to enter protective order filed by </w:t>
      </w:r>
      <w:r w:rsidR="00062060">
        <w:t xml:space="preserve">Eastex Telephone Cooperative, Inc. </w:t>
      </w:r>
      <w:r>
        <w:t xml:space="preserve">on February 1, 2019.  </w:t>
      </w:r>
      <w:r w:rsidR="00062060">
        <w:t xml:space="preserve">Eastex Telephone </w:t>
      </w:r>
      <w:r w:rsidR="0096192F">
        <w:t xml:space="preserve">requests that the Commission’s standard protective order be entered </w:t>
      </w:r>
      <w:r w:rsidR="006D446F">
        <w:t xml:space="preserve">as necessary to protect </w:t>
      </w:r>
      <w:r w:rsidR="0096192F">
        <w:rPr>
          <w:lang w:eastAsia="en-US"/>
        </w:rPr>
        <w:t>confidential material produced in this proceeding.</w:t>
      </w:r>
    </w:p>
    <w:p w:rsidR="00273056" w:rsidRPr="00273056" w:rsidRDefault="0096192F" w:rsidP="00AF13AC">
      <w:pPr>
        <w:pStyle w:val="BodyTextIndented"/>
        <w:spacing w:before="120"/>
      </w:pPr>
      <w:r>
        <w:t xml:space="preserve">The </w:t>
      </w:r>
      <w:r w:rsidR="00AF13AC">
        <w:t xml:space="preserve">administrative law judge </w:t>
      </w:r>
      <w:r>
        <w:t xml:space="preserve">grants </w:t>
      </w:r>
      <w:r w:rsidR="00062060">
        <w:t>Eastex Telephone</w:t>
      </w:r>
      <w:r w:rsidR="00B11135">
        <w:t xml:space="preserve">’s </w:t>
      </w:r>
      <w:r>
        <w:t>motion for entry of a protective order and enters the Commission’s standard protective order, included with this Order, to remain in effect unless ordered otherwise.</w:t>
      </w:r>
    </w:p>
    <w:p w:rsidR="000D496A" w:rsidRDefault="00AF13AC" w:rsidP="00875330">
      <w:pPr>
        <w:spacing w:before="240"/>
        <w:rPr>
          <w:b/>
        </w:rPr>
      </w:pPr>
      <w:r>
        <w:tab/>
      </w:r>
      <w:r w:rsidR="00E558F5" w:rsidRPr="00AF13AC">
        <w:rPr>
          <w:b/>
        </w:rPr>
        <w:t>Signed at Austin Texas</w:t>
      </w:r>
      <w:r w:rsidR="000D496A" w:rsidRPr="00AF13AC">
        <w:rPr>
          <w:b/>
        </w:rPr>
        <w:t xml:space="preserve"> the _______ day of </w:t>
      </w:r>
      <w:r w:rsidR="0096192F" w:rsidRPr="00AF13AC">
        <w:rPr>
          <w:b/>
        </w:rPr>
        <w:t>February 2019.</w:t>
      </w:r>
    </w:p>
    <w:p w:rsidR="00DD66D1" w:rsidRPr="00AF13AC" w:rsidRDefault="00DD66D1" w:rsidP="00AF13AC">
      <w:pPr>
        <w:rPr>
          <w:b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0D496A" w:rsidRPr="000C24B7" w:rsidTr="00B62D15">
        <w:trPr>
          <w:cantSplit/>
          <w:jc w:val="right"/>
        </w:trPr>
        <w:tc>
          <w:tcPr>
            <w:tcW w:w="0" w:type="auto"/>
          </w:tcPr>
          <w:p w:rsidR="000D496A" w:rsidRPr="000C24B7" w:rsidRDefault="000D496A" w:rsidP="00AF13AC">
            <w:pPr>
              <w:keepNext/>
              <w:spacing w:before="120" w:line="360" w:lineRule="auto"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0D496A" w:rsidTr="00B62D15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</w:tc>
      </w:tr>
      <w:tr w:rsidR="000D496A" w:rsidTr="00B62D15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89089B" w:rsidRDefault="00062060" w:rsidP="0089089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MAYSON PEARSON</w:t>
            </w:r>
          </w:p>
          <w:p w:rsidR="000D496A" w:rsidRPr="000C24B7" w:rsidRDefault="00AF13AC" w:rsidP="0089089B">
            <w:pPr>
              <w:rPr>
                <w:rFonts w:eastAsia="SimSun"/>
                <w:b/>
              </w:rPr>
            </w:pPr>
            <w:r>
              <w:rPr>
                <w:b/>
                <w:szCs w:val="24"/>
              </w:rPr>
              <w:t>ADMINISTRATIVE LAW JUDGE</w:t>
            </w:r>
          </w:p>
        </w:tc>
      </w:tr>
    </w:tbl>
    <w:p w:rsidR="00273056" w:rsidRDefault="00273056" w:rsidP="00273056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sz w:val="16"/>
          <w:szCs w:val="16"/>
        </w:rPr>
      </w:pPr>
    </w:p>
    <w:p w:rsidR="00273056" w:rsidRDefault="00273056" w:rsidP="00273056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sz w:val="16"/>
          <w:szCs w:val="16"/>
        </w:rPr>
      </w:pPr>
    </w:p>
    <w:p w:rsidR="00273056" w:rsidRDefault="00273056" w:rsidP="00273056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sz w:val="16"/>
          <w:szCs w:val="16"/>
        </w:rPr>
      </w:pPr>
    </w:p>
    <w:bookmarkStart w:id="0" w:name="_GoBack"/>
    <w:p w:rsidR="00273056" w:rsidRPr="00891905" w:rsidRDefault="00273056" w:rsidP="00273056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sz w:val="16"/>
          <w:szCs w:val="16"/>
        </w:rPr>
      </w:pPr>
      <w:r w:rsidRPr="00891905">
        <w:rPr>
          <w:sz w:val="16"/>
          <w:szCs w:val="16"/>
        </w:rPr>
        <w:fldChar w:fldCharType="begin"/>
      </w:r>
      <w:r w:rsidRPr="00891905">
        <w:rPr>
          <w:sz w:val="16"/>
          <w:szCs w:val="16"/>
        </w:rPr>
        <w:instrText xml:space="preserve"> FILENAME \p </w:instrText>
      </w:r>
      <w:r w:rsidRPr="00891905">
        <w:rPr>
          <w:sz w:val="16"/>
          <w:szCs w:val="16"/>
        </w:rPr>
        <w:fldChar w:fldCharType="separate"/>
      </w:r>
      <w:r w:rsidR="00164894">
        <w:rPr>
          <w:noProof/>
          <w:sz w:val="16"/>
          <w:szCs w:val="16"/>
        </w:rPr>
        <w:t>q:\cadm\docket management\telephone\2017 usf notices\49019-1 protective_order.docx</w:t>
      </w:r>
      <w:r w:rsidRPr="00891905">
        <w:rPr>
          <w:sz w:val="16"/>
          <w:szCs w:val="16"/>
        </w:rPr>
        <w:fldChar w:fldCharType="end"/>
      </w:r>
      <w:bookmarkEnd w:id="0"/>
    </w:p>
    <w:sectPr w:rsidR="00273056" w:rsidRPr="00891905" w:rsidSect="00F025D2">
      <w:headerReference w:type="default" r:id="rId8"/>
      <w:pgSz w:w="12240" w:h="15840"/>
      <w:pgMar w:top="1296" w:right="1440" w:bottom="1296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5C2" w:rsidRDefault="009225C2">
      <w:r>
        <w:separator/>
      </w:r>
    </w:p>
  </w:endnote>
  <w:endnote w:type="continuationSeparator" w:id="0">
    <w:p w:rsidR="009225C2" w:rsidRDefault="0092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5C2" w:rsidRDefault="009225C2">
      <w:r>
        <w:separator/>
      </w:r>
    </w:p>
  </w:footnote>
  <w:footnote w:type="continuationSeparator" w:id="0">
    <w:p w:rsidR="009225C2" w:rsidRDefault="00922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5C2" w:rsidRDefault="009225C2" w:rsidP="000D496A">
    <w:pPr>
      <w:pStyle w:val="Header"/>
      <w:rPr>
        <w:b/>
      </w:rPr>
    </w:pPr>
    <w:r>
      <w:rPr>
        <w:b/>
      </w:rPr>
      <w:t xml:space="preserve">Docket No. </w:t>
    </w:r>
    <w:r w:rsidR="00630604">
      <w:rPr>
        <w:b/>
      </w:rPr>
      <w:t>48355</w:t>
    </w:r>
    <w:r w:rsidRPr="001F1BEB">
      <w:rPr>
        <w:b/>
      </w:rPr>
      <w:tab/>
    </w:r>
    <w:r>
      <w:rPr>
        <w:b/>
      </w:rPr>
      <w:t>Order No. 1</w:t>
    </w:r>
    <w:r w:rsidRPr="001F1BEB">
      <w:rPr>
        <w:b/>
      </w:rPr>
      <w:tab/>
      <w:t xml:space="preserve">Page </w:t>
    </w:r>
    <w:r w:rsidRPr="001F1BEB">
      <w:rPr>
        <w:b/>
      </w:rPr>
      <w:fldChar w:fldCharType="begin"/>
    </w:r>
    <w:r w:rsidRPr="001F1BEB">
      <w:rPr>
        <w:b/>
      </w:rPr>
      <w:instrText xml:space="preserve"> PAGE </w:instrText>
    </w:r>
    <w:r w:rsidRPr="001F1BEB">
      <w:rPr>
        <w:b/>
      </w:rPr>
      <w:fldChar w:fldCharType="separate"/>
    </w:r>
    <w:r w:rsidR="0096192F">
      <w:rPr>
        <w:b/>
        <w:noProof/>
      </w:rPr>
      <w:t>2</w:t>
    </w:r>
    <w:r w:rsidRPr="001F1BEB">
      <w:rPr>
        <w:b/>
      </w:rPr>
      <w:fldChar w:fldCharType="end"/>
    </w:r>
    <w:r w:rsidRPr="001F1BEB">
      <w:rPr>
        <w:b/>
      </w:rPr>
      <w:t xml:space="preserve"> of </w:t>
    </w:r>
    <w:r w:rsidRPr="001F1BEB">
      <w:rPr>
        <w:b/>
      </w:rPr>
      <w:fldChar w:fldCharType="begin"/>
    </w:r>
    <w:r w:rsidRPr="001F1BEB">
      <w:rPr>
        <w:b/>
      </w:rPr>
      <w:instrText xml:space="preserve"> NUMPAGES </w:instrText>
    </w:r>
    <w:r w:rsidRPr="001F1BEB">
      <w:rPr>
        <w:b/>
      </w:rPr>
      <w:fldChar w:fldCharType="separate"/>
    </w:r>
    <w:r w:rsidR="00C64268">
      <w:rPr>
        <w:b/>
        <w:noProof/>
      </w:rPr>
      <w:t>1</w:t>
    </w:r>
    <w:r w:rsidRPr="001F1BEB">
      <w:rPr>
        <w:b/>
      </w:rPr>
      <w:fldChar w:fldCharType="end"/>
    </w:r>
  </w:p>
  <w:p w:rsidR="00F025D2" w:rsidRDefault="00F025D2" w:rsidP="000D496A">
    <w:pPr>
      <w:pStyle w:val="Header"/>
      <w:rPr>
        <w:b/>
      </w:rPr>
    </w:pPr>
  </w:p>
  <w:p w:rsidR="00F025D2" w:rsidRDefault="00F025D2" w:rsidP="000D496A">
    <w:pPr>
      <w:pStyle w:val="Header"/>
      <w:rPr>
        <w:b/>
      </w:rPr>
    </w:pPr>
  </w:p>
  <w:p w:rsidR="00F025D2" w:rsidRPr="001F1BEB" w:rsidRDefault="00F025D2" w:rsidP="000D496A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9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33"/>
  </w:num>
  <w:num w:numId="13">
    <w:abstractNumId w:val="31"/>
  </w:num>
  <w:num w:numId="14">
    <w:abstractNumId w:val="12"/>
  </w:num>
  <w:num w:numId="15">
    <w:abstractNumId w:val="13"/>
  </w:num>
  <w:num w:numId="16">
    <w:abstractNumId w:val="10"/>
  </w:num>
  <w:num w:numId="17">
    <w:abstractNumId w:val="23"/>
  </w:num>
  <w:num w:numId="18">
    <w:abstractNumId w:val="36"/>
  </w:num>
  <w:num w:numId="19">
    <w:abstractNumId w:val="37"/>
  </w:num>
  <w:num w:numId="20">
    <w:abstractNumId w:val="38"/>
  </w:num>
  <w:num w:numId="21">
    <w:abstractNumId w:val="17"/>
  </w:num>
  <w:num w:numId="22">
    <w:abstractNumId w:val="27"/>
  </w:num>
  <w:num w:numId="23">
    <w:abstractNumId w:val="28"/>
  </w:num>
  <w:num w:numId="24">
    <w:abstractNumId w:val="18"/>
  </w:num>
  <w:num w:numId="25">
    <w:abstractNumId w:val="19"/>
  </w:num>
  <w:num w:numId="26">
    <w:abstractNumId w:val="11"/>
  </w:num>
  <w:num w:numId="27">
    <w:abstractNumId w:val="34"/>
  </w:num>
  <w:num w:numId="28">
    <w:abstractNumId w:val="25"/>
  </w:num>
  <w:num w:numId="29">
    <w:abstractNumId w:val="35"/>
  </w:num>
  <w:num w:numId="30">
    <w:abstractNumId w:val="26"/>
  </w:num>
  <w:num w:numId="31">
    <w:abstractNumId w:val="22"/>
  </w:num>
  <w:num w:numId="32">
    <w:abstractNumId w:val="29"/>
  </w:num>
  <w:num w:numId="33">
    <w:abstractNumId w:val="15"/>
  </w:num>
  <w:num w:numId="34">
    <w:abstractNumId w:val="30"/>
  </w:num>
  <w:num w:numId="35">
    <w:abstractNumId w:val="14"/>
  </w:num>
  <w:num w:numId="36">
    <w:abstractNumId w:val="24"/>
  </w:num>
  <w:num w:numId="37">
    <w:abstractNumId w:val="20"/>
  </w:num>
  <w:num w:numId="38">
    <w:abstractNumId w:val="16"/>
  </w:num>
  <w:num w:numId="39">
    <w:abstractNumId w:val="21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45BD4"/>
    <w:rsid w:val="00050AB4"/>
    <w:rsid w:val="00051650"/>
    <w:rsid w:val="000545D3"/>
    <w:rsid w:val="00054D39"/>
    <w:rsid w:val="00062060"/>
    <w:rsid w:val="000718FB"/>
    <w:rsid w:val="00082884"/>
    <w:rsid w:val="00085A5E"/>
    <w:rsid w:val="00092A03"/>
    <w:rsid w:val="000B26B3"/>
    <w:rsid w:val="000B2D63"/>
    <w:rsid w:val="000C24B7"/>
    <w:rsid w:val="000D496A"/>
    <w:rsid w:val="000E7F43"/>
    <w:rsid w:val="00107A47"/>
    <w:rsid w:val="001168C5"/>
    <w:rsid w:val="001460B4"/>
    <w:rsid w:val="001575D9"/>
    <w:rsid w:val="00163707"/>
    <w:rsid w:val="0016377D"/>
    <w:rsid w:val="00164894"/>
    <w:rsid w:val="00167520"/>
    <w:rsid w:val="001845E3"/>
    <w:rsid w:val="001910CF"/>
    <w:rsid w:val="00194537"/>
    <w:rsid w:val="001A717E"/>
    <w:rsid w:val="001C083C"/>
    <w:rsid w:val="001C1610"/>
    <w:rsid w:val="001E54E3"/>
    <w:rsid w:val="00205A2A"/>
    <w:rsid w:val="00206533"/>
    <w:rsid w:val="002101DA"/>
    <w:rsid w:val="00217866"/>
    <w:rsid w:val="00246C70"/>
    <w:rsid w:val="0025297E"/>
    <w:rsid w:val="00266A8C"/>
    <w:rsid w:val="00273056"/>
    <w:rsid w:val="002E32C4"/>
    <w:rsid w:val="002F5926"/>
    <w:rsid w:val="003225EF"/>
    <w:rsid w:val="003255D7"/>
    <w:rsid w:val="0033597A"/>
    <w:rsid w:val="00364772"/>
    <w:rsid w:val="00380E89"/>
    <w:rsid w:val="003832C1"/>
    <w:rsid w:val="00385F71"/>
    <w:rsid w:val="00386AA9"/>
    <w:rsid w:val="00395CD5"/>
    <w:rsid w:val="003A414E"/>
    <w:rsid w:val="003C5E49"/>
    <w:rsid w:val="00402636"/>
    <w:rsid w:val="00412FA5"/>
    <w:rsid w:val="00440E38"/>
    <w:rsid w:val="004414FA"/>
    <w:rsid w:val="00462AAE"/>
    <w:rsid w:val="00483C03"/>
    <w:rsid w:val="004B7DAE"/>
    <w:rsid w:val="004C7D89"/>
    <w:rsid w:val="004E3289"/>
    <w:rsid w:val="00503065"/>
    <w:rsid w:val="005053DB"/>
    <w:rsid w:val="005147AB"/>
    <w:rsid w:val="00520682"/>
    <w:rsid w:val="00561BC0"/>
    <w:rsid w:val="00562410"/>
    <w:rsid w:val="00562CF2"/>
    <w:rsid w:val="00570C7F"/>
    <w:rsid w:val="00581DB7"/>
    <w:rsid w:val="00582DED"/>
    <w:rsid w:val="00582FE2"/>
    <w:rsid w:val="00584CF8"/>
    <w:rsid w:val="00585AFF"/>
    <w:rsid w:val="00593BF5"/>
    <w:rsid w:val="005954DA"/>
    <w:rsid w:val="005B7922"/>
    <w:rsid w:val="005C3774"/>
    <w:rsid w:val="005C724F"/>
    <w:rsid w:val="005D4160"/>
    <w:rsid w:val="005F0469"/>
    <w:rsid w:val="0060350E"/>
    <w:rsid w:val="006229E2"/>
    <w:rsid w:val="00625C37"/>
    <w:rsid w:val="00630604"/>
    <w:rsid w:val="0065031F"/>
    <w:rsid w:val="006829B0"/>
    <w:rsid w:val="006939E7"/>
    <w:rsid w:val="006D446F"/>
    <w:rsid w:val="006F510E"/>
    <w:rsid w:val="0074230A"/>
    <w:rsid w:val="00745E77"/>
    <w:rsid w:val="00746431"/>
    <w:rsid w:val="00781266"/>
    <w:rsid w:val="00783C43"/>
    <w:rsid w:val="007853B3"/>
    <w:rsid w:val="00786C7B"/>
    <w:rsid w:val="007A60EE"/>
    <w:rsid w:val="007A7B59"/>
    <w:rsid w:val="007C4907"/>
    <w:rsid w:val="007C5EE5"/>
    <w:rsid w:val="007E706F"/>
    <w:rsid w:val="00833F6F"/>
    <w:rsid w:val="008604D0"/>
    <w:rsid w:val="00863852"/>
    <w:rsid w:val="00863F9F"/>
    <w:rsid w:val="00875330"/>
    <w:rsid w:val="0089089B"/>
    <w:rsid w:val="008B31F8"/>
    <w:rsid w:val="008B6616"/>
    <w:rsid w:val="008C634D"/>
    <w:rsid w:val="009071D1"/>
    <w:rsid w:val="009225C2"/>
    <w:rsid w:val="00923123"/>
    <w:rsid w:val="00955E16"/>
    <w:rsid w:val="00956CD3"/>
    <w:rsid w:val="0096192F"/>
    <w:rsid w:val="0097191A"/>
    <w:rsid w:val="00993C2A"/>
    <w:rsid w:val="009A5264"/>
    <w:rsid w:val="009A68B3"/>
    <w:rsid w:val="009C44A3"/>
    <w:rsid w:val="009C616C"/>
    <w:rsid w:val="009F25EA"/>
    <w:rsid w:val="009F4E7E"/>
    <w:rsid w:val="00A14EE3"/>
    <w:rsid w:val="00A21166"/>
    <w:rsid w:val="00A31508"/>
    <w:rsid w:val="00A62D89"/>
    <w:rsid w:val="00A66802"/>
    <w:rsid w:val="00A70A9E"/>
    <w:rsid w:val="00A72B54"/>
    <w:rsid w:val="00A74C4A"/>
    <w:rsid w:val="00A812BE"/>
    <w:rsid w:val="00A82CEB"/>
    <w:rsid w:val="00A90502"/>
    <w:rsid w:val="00A953C9"/>
    <w:rsid w:val="00AA40FB"/>
    <w:rsid w:val="00AF13AC"/>
    <w:rsid w:val="00B11135"/>
    <w:rsid w:val="00B14FF8"/>
    <w:rsid w:val="00B3251E"/>
    <w:rsid w:val="00B34940"/>
    <w:rsid w:val="00B373FD"/>
    <w:rsid w:val="00B37D61"/>
    <w:rsid w:val="00B51BA4"/>
    <w:rsid w:val="00B62D15"/>
    <w:rsid w:val="00B644C3"/>
    <w:rsid w:val="00B9345E"/>
    <w:rsid w:val="00BD23B1"/>
    <w:rsid w:val="00C1450D"/>
    <w:rsid w:val="00C15B74"/>
    <w:rsid w:val="00C566AA"/>
    <w:rsid w:val="00C56D42"/>
    <w:rsid w:val="00C64268"/>
    <w:rsid w:val="00C71C2A"/>
    <w:rsid w:val="00C96F67"/>
    <w:rsid w:val="00CC289C"/>
    <w:rsid w:val="00CD0CDF"/>
    <w:rsid w:val="00CE7556"/>
    <w:rsid w:val="00CF0F33"/>
    <w:rsid w:val="00D05760"/>
    <w:rsid w:val="00D23C91"/>
    <w:rsid w:val="00D366E6"/>
    <w:rsid w:val="00D42757"/>
    <w:rsid w:val="00D46759"/>
    <w:rsid w:val="00D51333"/>
    <w:rsid w:val="00D616A5"/>
    <w:rsid w:val="00D65D4A"/>
    <w:rsid w:val="00DA2A82"/>
    <w:rsid w:val="00DC5947"/>
    <w:rsid w:val="00DD66D1"/>
    <w:rsid w:val="00DE0FD1"/>
    <w:rsid w:val="00DE2813"/>
    <w:rsid w:val="00E20B89"/>
    <w:rsid w:val="00E20E43"/>
    <w:rsid w:val="00E25569"/>
    <w:rsid w:val="00E255D6"/>
    <w:rsid w:val="00E44670"/>
    <w:rsid w:val="00E46984"/>
    <w:rsid w:val="00E47E3B"/>
    <w:rsid w:val="00E558F5"/>
    <w:rsid w:val="00E70CC3"/>
    <w:rsid w:val="00EA71D0"/>
    <w:rsid w:val="00F025D2"/>
    <w:rsid w:val="00F1402A"/>
    <w:rsid w:val="00F273FE"/>
    <w:rsid w:val="00F3543F"/>
    <w:rsid w:val="00F43A5A"/>
    <w:rsid w:val="00F472FF"/>
    <w:rsid w:val="00F52BE8"/>
    <w:rsid w:val="00F530D8"/>
    <w:rsid w:val="00FD6851"/>
    <w:rsid w:val="00FD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0CC9F5C9-94F5-4C2D-AFDC-03579893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E7F43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0D496A"/>
    <w:pPr>
      <w:spacing w:before="24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0D496A"/>
    <w:rPr>
      <w:rFonts w:eastAsia="SimSun"/>
      <w:sz w:val="24"/>
      <w:szCs w:val="24"/>
      <w:lang w:val="en-US" w:eastAsia="zh-CN" w:bidi="ar-SA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163707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A14EE3"/>
    <w:pPr>
      <w:keepNext/>
      <w:keepLines/>
      <w:numPr>
        <w:numId w:val="24"/>
      </w:numPr>
      <w:spacing w:before="36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A14EE3"/>
    <w:pPr>
      <w:numPr>
        <w:ilvl w:val="1"/>
        <w:numId w:val="15"/>
      </w:numPr>
      <w:outlineLvl w:val="1"/>
    </w:pPr>
  </w:style>
  <w:style w:type="paragraph" w:customStyle="1" w:styleId="OrderHeading3">
    <w:name w:val="Order Heading 3"/>
    <w:basedOn w:val="OrderHeading1"/>
    <w:qFormat/>
    <w:rsid w:val="00A14EE3"/>
    <w:pPr>
      <w:numPr>
        <w:ilvl w:val="2"/>
      </w:numPr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14EE3"/>
    <w:pPr>
      <w:numPr>
        <w:ilvl w:val="3"/>
      </w:numPr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14EE3"/>
    <w:pPr>
      <w:numPr>
        <w:ilvl w:val="4"/>
      </w:numPr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84CF8"/>
    <w:pPr>
      <w:spacing w:before="12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NoFormatting">
    <w:name w:val="No Formatting"/>
    <w:basedOn w:val="Normal"/>
    <w:link w:val="NoFormattingChar"/>
    <w:qFormat/>
    <w:rsid w:val="00630604"/>
  </w:style>
  <w:style w:type="character" w:customStyle="1" w:styleId="NoFormattingChar">
    <w:name w:val="No Formatting Char"/>
    <w:basedOn w:val="DefaultParagraphFont"/>
    <w:link w:val="NoFormatting"/>
    <w:rsid w:val="00630604"/>
    <w:rPr>
      <w:sz w:val="24"/>
      <w:lang w:eastAsia="zh-TW"/>
    </w:rPr>
  </w:style>
  <w:style w:type="paragraph" w:styleId="BalloonText">
    <w:name w:val="Balloon Text"/>
    <w:basedOn w:val="Normal"/>
    <w:link w:val="BalloonTextChar"/>
    <w:semiHidden/>
    <w:unhideWhenUsed/>
    <w:rsid w:val="00AF13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F13AC"/>
    <w:rPr>
      <w:rFonts w:ascii="Segoe UI" w:hAnsi="Segoe UI" w:cs="Segoe U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3ED3-8687-4978-AF2D-F1022CFA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ORDER.DOT</Template>
  <TotalTime>0</TotalTime>
  <Pages>1</Pages>
  <Words>138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Wharton, Laurie</cp:lastModifiedBy>
  <cp:revision>3</cp:revision>
  <cp:lastPrinted>2019-02-20T20:33:00Z</cp:lastPrinted>
  <dcterms:created xsi:type="dcterms:W3CDTF">2019-02-22T20:51:00Z</dcterms:created>
  <dcterms:modified xsi:type="dcterms:W3CDTF">2019-02-22T20:51:00Z</dcterms:modified>
</cp:coreProperties>
</file>